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2F3" w14:textId="20270004" w:rsidR="0054060A" w:rsidRDefault="0046531D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58B3E2" wp14:editId="0465CC68">
                <wp:simplePos x="0" y="0"/>
                <wp:positionH relativeFrom="page">
                  <wp:posOffset>3181350</wp:posOffset>
                </wp:positionH>
                <wp:positionV relativeFrom="page">
                  <wp:posOffset>2905125</wp:posOffset>
                </wp:positionV>
                <wp:extent cx="4216400" cy="5724525"/>
                <wp:effectExtent l="0" t="0" r="0" b="9525"/>
                <wp:wrapThrough wrapText="bothSides">
                  <wp:wrapPolygon edited="0">
                    <wp:start x="195" y="0"/>
                    <wp:lineTo x="195" y="21564"/>
                    <wp:lineTo x="21275" y="21564"/>
                    <wp:lineTo x="21275" y="0"/>
                    <wp:lineTo x="195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572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09097" w14:textId="679CEDA1" w:rsidR="0046531D" w:rsidRPr="0046531D" w:rsidRDefault="0046531D" w:rsidP="008F5A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bookmarkStart w:id="0" w:name="_Hlk55218249"/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Ce poste est à pourvoir au sein de l’EHPAD de la Sapinière, </w:t>
                            </w:r>
                            <w:r w:rsidR="008F5AA8"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établissement reconstruit à neuf apportant les derniers standards de confort pour les 141 résidents et d'ergonomie pour le personnel</w:t>
                            </w: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</w:p>
                          <w:p w14:paraId="47320CBD" w14:textId="77777777" w:rsidR="008F5AA8" w:rsidRPr="008F5AA8" w:rsidRDefault="008F5AA8" w:rsidP="009740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  <w:lang w:val="fr-FR"/>
                              </w:rPr>
                            </w:pPr>
                          </w:p>
                          <w:p w14:paraId="1B38F177" w14:textId="4FCE04B7" w:rsidR="0097400B" w:rsidRPr="008F5AA8" w:rsidRDefault="004D2683" w:rsidP="009740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  <w:lang w:val="fr-FR"/>
                              </w:rPr>
                            </w:pPr>
                            <w:r w:rsidRPr="008F5AA8"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  <w:lang w:val="fr-FR"/>
                              </w:rPr>
                              <w:t>M</w:t>
                            </w:r>
                            <w:r w:rsidR="0046531D"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  <w:lang w:val="fr-FR"/>
                              </w:rPr>
                              <w:t>issions</w:t>
                            </w:r>
                          </w:p>
                          <w:p w14:paraId="4715EB3D" w14:textId="77777777" w:rsidR="00630358" w:rsidRPr="008F5AA8" w:rsidRDefault="00630358" w:rsidP="009740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6CCDA35" w14:textId="536754A3" w:rsidR="00630358" w:rsidRPr="0046531D" w:rsidRDefault="00630358" w:rsidP="0063035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color w:val="000000"/>
                                <w:sz w:val="21"/>
                                <w:szCs w:val="21"/>
                              </w:rPr>
                              <w:t>Missions générales énoncées par l’article Article D312-158 du code l’action sociale et des familles</w:t>
                            </w:r>
                          </w:p>
                          <w:p w14:paraId="2B164A7A" w14:textId="77777777" w:rsidR="00630358" w:rsidRPr="0046531D" w:rsidRDefault="00630358" w:rsidP="00630358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ascii="Candara" w:hAnsi="Candar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color w:val="000000"/>
                                <w:sz w:val="21"/>
                                <w:szCs w:val="21"/>
                              </w:rPr>
                              <w:t xml:space="preserve">Collabore au fonctionnement général du CIAS par son expertise et son analyse </w:t>
                            </w:r>
                          </w:p>
                          <w:p w14:paraId="48597625" w14:textId="0EAE014D" w:rsidR="00630358" w:rsidRPr="0046531D" w:rsidRDefault="00630358" w:rsidP="0063035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color w:val="000000"/>
                                <w:sz w:val="21"/>
                                <w:szCs w:val="21"/>
                              </w:rPr>
                              <w:t>Assure un conseil technique au directeur du CIAS et aux élus, dans le cadre de ses compétences et de ses fonctions</w:t>
                            </w:r>
                          </w:p>
                          <w:bookmarkEnd w:id="0"/>
                          <w:p w14:paraId="26031D77" w14:textId="77777777" w:rsidR="00F04A94" w:rsidRPr="008F5AA8" w:rsidRDefault="00F04A94" w:rsidP="00F04A94">
                            <w:pPr>
                              <w:pStyle w:val="Paragraphedeliste"/>
                              <w:tabs>
                                <w:tab w:val="left" w:pos="1701"/>
                                <w:tab w:val="left" w:pos="5670"/>
                              </w:tabs>
                              <w:spacing w:after="0" w:line="240" w:lineRule="auto"/>
                              <w:ind w:left="360"/>
                              <w:rPr>
                                <w:rFonts w:ascii="Candara" w:hAnsi="Candara"/>
                                <w:noProof/>
                                <w:sz w:val="20"/>
                              </w:rPr>
                            </w:pPr>
                          </w:p>
                          <w:p w14:paraId="3D4CF43A" w14:textId="08A123AB" w:rsidR="00B36D9E" w:rsidRPr="008F5AA8" w:rsidRDefault="00F04A94" w:rsidP="00B36D9E">
                            <w:pPr>
                              <w:pStyle w:val="Paragraphedeliste"/>
                              <w:ind w:left="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 w:rsidRPr="008F5AA8">
                              <w:rPr>
                                <w:b/>
                                <w:sz w:val="28"/>
                              </w:rPr>
                              <w:t>C</w:t>
                            </w:r>
                            <w:r w:rsidR="0046531D">
                              <w:rPr>
                                <w:b/>
                                <w:sz w:val="28"/>
                              </w:rPr>
                              <w:t>onditions d’exercice</w:t>
                            </w:r>
                          </w:p>
                          <w:p w14:paraId="09264621" w14:textId="5C9B8645" w:rsidR="00F04A94" w:rsidRPr="0046531D" w:rsidRDefault="00F04A94" w:rsidP="00F04A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Travail au sein d’un nouvel EHPAD</w:t>
                            </w:r>
                          </w:p>
                          <w:p w14:paraId="5CA369D1" w14:textId="659E68C5" w:rsidR="00F04A94" w:rsidRPr="0046531D" w:rsidRDefault="00F04A94" w:rsidP="00F04A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Lien fonctionnel direct et échange permanent avec le directeur d’EHPAD</w:t>
                            </w:r>
                          </w:p>
                          <w:p w14:paraId="041F54D1" w14:textId="77777777" w:rsidR="00F04A94" w:rsidRPr="0046531D" w:rsidRDefault="00F04A94" w:rsidP="00F04A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S’appuie sur le responsable de l’organisation des soins pour l’exercice de ses missions</w:t>
                            </w:r>
                          </w:p>
                          <w:p w14:paraId="410579E4" w14:textId="77777777" w:rsidR="00F04A94" w:rsidRPr="0046531D" w:rsidRDefault="00F04A94" w:rsidP="00F04A94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Autonomie dans l’organisation du travail. Force de proposition</w:t>
                            </w:r>
                          </w:p>
                          <w:p w14:paraId="0A2200DD" w14:textId="77777777" w:rsidR="00F04A94" w:rsidRPr="0046531D" w:rsidRDefault="00F04A94" w:rsidP="00F04A94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Relation régulière avec les acteurs de la vie locale</w:t>
                            </w:r>
                          </w:p>
                          <w:p w14:paraId="7CF46A44" w14:textId="77777777" w:rsidR="00F04A94" w:rsidRPr="0046531D" w:rsidRDefault="00F04A94" w:rsidP="00F04A94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Relation avec les institutions, les partenaires ou contrôleurs </w:t>
                            </w:r>
                          </w:p>
                          <w:p w14:paraId="5E66CC36" w14:textId="6D50E92A" w:rsidR="00F04A94" w:rsidRPr="0046531D" w:rsidRDefault="00F04A94" w:rsidP="00F04A94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Horaires irréguliers</w:t>
                            </w:r>
                            <w:r w:rsidR="00E30945"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en fonction des obligations de service public.</w:t>
                            </w:r>
                          </w:p>
                          <w:p w14:paraId="3D0D7AF1" w14:textId="77777777" w:rsidR="00F04A94" w:rsidRPr="0046531D" w:rsidRDefault="00F04A94" w:rsidP="00F04A94">
                            <w:pPr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</w:p>
                          <w:p w14:paraId="370BA7D9" w14:textId="1656A418" w:rsidR="006D452A" w:rsidRPr="008F5AA8" w:rsidRDefault="004D2683" w:rsidP="00F04A94">
                            <w:pPr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F5AA8"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  <w:lang w:val="fr-FR"/>
                              </w:rPr>
                              <w:t>D</w:t>
                            </w:r>
                            <w:r w:rsidR="0046531D">
                              <w:rPr>
                                <w:rFonts w:ascii="Calibri" w:hAnsi="Calibri"/>
                                <w:b/>
                                <w:sz w:val="28"/>
                                <w:szCs w:val="22"/>
                                <w:lang w:val="fr-FR"/>
                              </w:rPr>
                              <w:t>iplômes et habilitations</w:t>
                            </w:r>
                          </w:p>
                          <w:p w14:paraId="0FA47EF1" w14:textId="77777777" w:rsidR="00630358" w:rsidRPr="008F5AA8" w:rsidRDefault="00630358" w:rsidP="009B2F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Bariol Bold" w:hAnsi="Bariol Bold"/>
                                <w:lang w:val="fr-FR"/>
                              </w:rPr>
                            </w:pPr>
                          </w:p>
                          <w:p w14:paraId="6BB74DBC" w14:textId="604FC570" w:rsidR="0097400B" w:rsidRPr="0046531D" w:rsidRDefault="00630358" w:rsidP="00E30945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contextualSpacing/>
                              <w:jc w:val="both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Médecin inscrit </w:t>
                            </w:r>
                            <w:r w:rsidR="00150E12"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au Tableau de</w:t>
                            </w: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l’</w:t>
                            </w:r>
                            <w:r w:rsidR="00F10E5F"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O</w:t>
                            </w: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rdre avec spécialisation</w:t>
                            </w:r>
                            <w:r w:rsidR="002B2DED"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si possible</w:t>
                            </w:r>
                            <w:r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, DU, capacité ou expérience en gériatrie ou gérontologie</w:t>
                            </w:r>
                            <w:r w:rsidR="00E30945" w:rsidRPr="0046531D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8B3E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50.5pt;margin-top:228.75pt;width:332pt;height:450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" filled="f" stroked="f">
                <v:textbox>
                  <w:txbxContent>
                    <w:p w14:paraId="72A09097" w14:textId="679CEDA1" w:rsidR="0046531D" w:rsidRPr="0046531D" w:rsidRDefault="0046531D" w:rsidP="008F5AA8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bookmarkStart w:id="2" w:name="_Hlk55218249"/>
                      <w:bookmarkStart w:id="3" w:name="_GoBack"/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Ce poste est à pourvoir au sein de l’EHPAD de la Sapinière, </w:t>
                      </w:r>
                      <w:r w:rsidR="008F5AA8"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établissement reconstruit à neuf apportant les derniers standards de confort pour les 141 résidents et d'ergonomie pour le personnel</w:t>
                      </w: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.</w:t>
                      </w:r>
                    </w:p>
                    <w:p w14:paraId="47320CBD" w14:textId="77777777" w:rsidR="008F5AA8" w:rsidRPr="008F5AA8" w:rsidRDefault="008F5AA8" w:rsidP="009740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/>
                          <w:b/>
                          <w:sz w:val="28"/>
                          <w:szCs w:val="22"/>
                          <w:lang w:val="fr-FR"/>
                        </w:rPr>
                      </w:pPr>
                    </w:p>
                    <w:p w14:paraId="1B38F177" w14:textId="4FCE04B7" w:rsidR="0097400B" w:rsidRPr="008F5AA8" w:rsidRDefault="004D2683" w:rsidP="009740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" w:hAnsi="Calibri"/>
                          <w:b/>
                          <w:sz w:val="28"/>
                          <w:szCs w:val="22"/>
                          <w:lang w:val="fr-FR"/>
                        </w:rPr>
                      </w:pPr>
                      <w:r w:rsidRPr="008F5AA8">
                        <w:rPr>
                          <w:rFonts w:ascii="Calibri" w:hAnsi="Calibri"/>
                          <w:b/>
                          <w:sz w:val="28"/>
                          <w:szCs w:val="22"/>
                          <w:lang w:val="fr-FR"/>
                        </w:rPr>
                        <w:t>M</w:t>
                      </w:r>
                      <w:r w:rsidR="0046531D">
                        <w:rPr>
                          <w:rFonts w:ascii="Calibri" w:hAnsi="Calibri"/>
                          <w:b/>
                          <w:sz w:val="28"/>
                          <w:szCs w:val="22"/>
                          <w:lang w:val="fr-FR"/>
                        </w:rPr>
                        <w:t>issions</w:t>
                      </w:r>
                    </w:p>
                    <w:p w14:paraId="4715EB3D" w14:textId="77777777" w:rsidR="00630358" w:rsidRPr="008F5AA8" w:rsidRDefault="00630358" w:rsidP="0097400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16CCDA35" w14:textId="536754A3" w:rsidR="00630358" w:rsidRPr="0046531D" w:rsidRDefault="00630358" w:rsidP="00630358">
                      <w:pPr>
                        <w:pStyle w:val="Paragraphedeliste"/>
                        <w:widowControl w:val="0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color w:val="000000"/>
                          <w:sz w:val="21"/>
                          <w:szCs w:val="21"/>
                        </w:rPr>
                      </w:pPr>
                      <w:r w:rsidRPr="0046531D">
                        <w:rPr>
                          <w:rFonts w:ascii="Candara" w:hAnsi="Candara"/>
                          <w:color w:val="000000"/>
                          <w:sz w:val="21"/>
                          <w:szCs w:val="21"/>
                        </w:rPr>
                        <w:t>Missions générales énoncées par l’article Article D312-158 du code l’action sociale et des familles</w:t>
                      </w:r>
                    </w:p>
                    <w:p w14:paraId="2B164A7A" w14:textId="77777777" w:rsidR="00630358" w:rsidRPr="0046531D" w:rsidRDefault="00630358" w:rsidP="00630358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ascii="Candara" w:hAnsi="Candara"/>
                          <w:color w:val="000000"/>
                          <w:sz w:val="21"/>
                          <w:szCs w:val="21"/>
                        </w:rPr>
                      </w:pPr>
                      <w:r w:rsidRPr="0046531D">
                        <w:rPr>
                          <w:rFonts w:ascii="Candara" w:hAnsi="Candara"/>
                          <w:color w:val="000000"/>
                          <w:sz w:val="21"/>
                          <w:szCs w:val="21"/>
                        </w:rPr>
                        <w:t xml:space="preserve">Collabore au fonctionnement général du CIAS par son expertise et son analyse </w:t>
                      </w:r>
                    </w:p>
                    <w:p w14:paraId="48597625" w14:textId="0EAE014D" w:rsidR="00630358" w:rsidRPr="0046531D" w:rsidRDefault="00630358" w:rsidP="00630358">
                      <w:pPr>
                        <w:pStyle w:val="Paragraphedeliste"/>
                        <w:widowControl w:val="0"/>
                        <w:numPr>
                          <w:ilvl w:val="0"/>
                          <w:numId w:val="25"/>
                        </w:numPr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b/>
                          <w:sz w:val="21"/>
                          <w:szCs w:val="21"/>
                        </w:rPr>
                      </w:pPr>
                      <w:r w:rsidRPr="0046531D">
                        <w:rPr>
                          <w:rFonts w:ascii="Candara" w:hAnsi="Candara"/>
                          <w:color w:val="000000"/>
                          <w:sz w:val="21"/>
                          <w:szCs w:val="21"/>
                        </w:rPr>
                        <w:t>Assure un conseil technique au directeur du CIAS et aux élus, dans le cadre de ses compétences et de ses fonctions</w:t>
                      </w:r>
                    </w:p>
                    <w:bookmarkEnd w:id="2"/>
                    <w:p w14:paraId="26031D77" w14:textId="77777777" w:rsidR="00F04A94" w:rsidRPr="008F5AA8" w:rsidRDefault="00F04A94" w:rsidP="00F04A94">
                      <w:pPr>
                        <w:pStyle w:val="Paragraphedeliste"/>
                        <w:tabs>
                          <w:tab w:val="left" w:pos="1701"/>
                          <w:tab w:val="left" w:pos="5670"/>
                        </w:tabs>
                        <w:spacing w:after="0" w:line="240" w:lineRule="auto"/>
                        <w:ind w:left="360"/>
                        <w:rPr>
                          <w:rFonts w:ascii="Candara" w:hAnsi="Candara"/>
                          <w:noProof/>
                          <w:sz w:val="20"/>
                        </w:rPr>
                      </w:pPr>
                    </w:p>
                    <w:p w14:paraId="3D4CF43A" w14:textId="08A123AB" w:rsidR="00B36D9E" w:rsidRPr="008F5AA8" w:rsidRDefault="00F04A94" w:rsidP="00B36D9E">
                      <w:pPr>
                        <w:pStyle w:val="Paragraphedeliste"/>
                        <w:ind w:left="0"/>
                        <w:jc w:val="both"/>
                        <w:rPr>
                          <w:b/>
                          <w:sz w:val="28"/>
                        </w:rPr>
                      </w:pPr>
                      <w:r w:rsidRPr="008F5AA8">
                        <w:rPr>
                          <w:b/>
                          <w:sz w:val="28"/>
                        </w:rPr>
                        <w:t>C</w:t>
                      </w:r>
                      <w:r w:rsidR="0046531D">
                        <w:rPr>
                          <w:b/>
                          <w:sz w:val="28"/>
                        </w:rPr>
                        <w:t>onditions d’exercice</w:t>
                      </w:r>
                    </w:p>
                    <w:p w14:paraId="09264621" w14:textId="5C9B8645" w:rsidR="00F04A94" w:rsidRPr="0046531D" w:rsidRDefault="00F04A94" w:rsidP="00F04A94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Travail au sein d’un nouvel EHPAD</w:t>
                      </w:r>
                    </w:p>
                    <w:p w14:paraId="5CA369D1" w14:textId="659E68C5" w:rsidR="00F04A94" w:rsidRPr="0046531D" w:rsidRDefault="00F04A94" w:rsidP="00F04A94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Lien fonctionnel direct et échange permanent avec le directeur d’EHPAD</w:t>
                      </w:r>
                    </w:p>
                    <w:p w14:paraId="041F54D1" w14:textId="77777777" w:rsidR="00F04A94" w:rsidRPr="0046531D" w:rsidRDefault="00F04A94" w:rsidP="00F04A94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S’appuie sur le responsable de l’organisation des soins pour l’exercice de ses missions</w:t>
                      </w:r>
                    </w:p>
                    <w:p w14:paraId="410579E4" w14:textId="77777777" w:rsidR="00F04A94" w:rsidRPr="0046531D" w:rsidRDefault="00F04A94" w:rsidP="00F04A94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Autonomie dans l’organisation du travail. Force de proposition</w:t>
                      </w:r>
                    </w:p>
                    <w:p w14:paraId="0A2200DD" w14:textId="77777777" w:rsidR="00F04A94" w:rsidRPr="0046531D" w:rsidRDefault="00F04A94" w:rsidP="00F04A94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Relation régulière avec les acteurs de la vie locale</w:t>
                      </w:r>
                    </w:p>
                    <w:p w14:paraId="7CF46A44" w14:textId="77777777" w:rsidR="00F04A94" w:rsidRPr="0046531D" w:rsidRDefault="00F04A94" w:rsidP="00F04A94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Relation avec les institutions, les partenaires ou contrôleurs </w:t>
                      </w:r>
                    </w:p>
                    <w:p w14:paraId="5E66CC36" w14:textId="6D50E92A" w:rsidR="00F04A94" w:rsidRPr="0046531D" w:rsidRDefault="00F04A94" w:rsidP="00F04A94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Horaires irréguliers</w:t>
                      </w:r>
                      <w:r w:rsidR="00E30945"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en fonction des obligations de service public.</w:t>
                      </w:r>
                    </w:p>
                    <w:p w14:paraId="3D0D7AF1" w14:textId="77777777" w:rsidR="00F04A94" w:rsidRPr="0046531D" w:rsidRDefault="00F04A94" w:rsidP="00F04A94">
                      <w:pPr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</w:p>
                    <w:p w14:paraId="370BA7D9" w14:textId="1656A418" w:rsidR="006D452A" w:rsidRPr="008F5AA8" w:rsidRDefault="004D2683" w:rsidP="00F04A94">
                      <w:pPr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Candara" w:hAnsi="Candara"/>
                          <w:sz w:val="18"/>
                          <w:szCs w:val="18"/>
                          <w:lang w:val="fr-FR"/>
                        </w:rPr>
                      </w:pPr>
                      <w:r w:rsidRPr="008F5AA8">
                        <w:rPr>
                          <w:rFonts w:ascii="Calibri" w:hAnsi="Calibri"/>
                          <w:b/>
                          <w:sz w:val="28"/>
                          <w:szCs w:val="22"/>
                          <w:lang w:val="fr-FR"/>
                        </w:rPr>
                        <w:t>D</w:t>
                      </w:r>
                      <w:r w:rsidR="0046531D">
                        <w:rPr>
                          <w:rFonts w:ascii="Calibri" w:hAnsi="Calibri"/>
                          <w:b/>
                          <w:sz w:val="28"/>
                          <w:szCs w:val="22"/>
                          <w:lang w:val="fr-FR"/>
                        </w:rPr>
                        <w:t>iplômes et habilitations</w:t>
                      </w:r>
                    </w:p>
                    <w:p w14:paraId="0FA47EF1" w14:textId="77777777" w:rsidR="00630358" w:rsidRPr="008F5AA8" w:rsidRDefault="00630358" w:rsidP="009B2F0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Bariol Bold" w:hAnsi="Bariol Bold"/>
                          <w:lang w:val="fr-FR"/>
                        </w:rPr>
                      </w:pPr>
                    </w:p>
                    <w:p w14:paraId="6BB74DBC" w14:textId="604FC570" w:rsidR="0097400B" w:rsidRPr="0046531D" w:rsidRDefault="00630358" w:rsidP="00E30945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72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contextualSpacing/>
                        <w:jc w:val="both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Médecin inscrit </w:t>
                      </w:r>
                      <w:r w:rsidR="00150E12"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au Tableau de</w:t>
                      </w: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l’</w:t>
                      </w:r>
                      <w:r w:rsidR="00F10E5F"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O</w:t>
                      </w: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rdre avec spécialisation</w:t>
                      </w:r>
                      <w:r w:rsidR="002B2DED"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si possible</w:t>
                      </w:r>
                      <w:r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, DU, capacité ou expérience en gériatrie ou gérontologie</w:t>
                      </w:r>
                      <w:r w:rsidR="00E30945" w:rsidRPr="0046531D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.</w:t>
                      </w:r>
                      <w:bookmarkEnd w:id="3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3094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6B2B7" wp14:editId="083DF7A6">
                <wp:simplePos x="0" y="0"/>
                <wp:positionH relativeFrom="page">
                  <wp:posOffset>457199</wp:posOffset>
                </wp:positionH>
                <wp:positionV relativeFrom="page">
                  <wp:posOffset>8924925</wp:posOffset>
                </wp:positionV>
                <wp:extent cx="2752725" cy="1287780"/>
                <wp:effectExtent l="0" t="0" r="0" b="7620"/>
                <wp:wrapThrough wrapText="bothSides">
                  <wp:wrapPolygon edited="0">
                    <wp:start x="299" y="0"/>
                    <wp:lineTo x="299" y="21408"/>
                    <wp:lineTo x="21077" y="21408"/>
                    <wp:lineTo x="21077" y="0"/>
                    <wp:lineTo x="299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636AE" w14:textId="77777777" w:rsidR="004D2683" w:rsidRPr="00F518B8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 Bold" w:hAnsi="Candara Bol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518B8">
                              <w:rPr>
                                <w:rFonts w:ascii="Candara Bold" w:hAnsi="Candara Bold"/>
                                <w:lang w:val="fr-FR"/>
                              </w:rPr>
                              <w:t>Rémunération :</w:t>
                            </w:r>
                            <w:r>
                              <w:rPr>
                                <w:rFonts w:ascii="Candara Bold" w:hAnsi="Candara Bold"/>
                                <w:sz w:val="26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F518B8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statutaire + chèques déjeuner &amp; vacances</w:t>
                            </w:r>
                          </w:p>
                          <w:p w14:paraId="44D09465" w14:textId="3C964A3A" w:rsidR="0097400B" w:rsidRPr="00156DA1" w:rsidRDefault="004D2683" w:rsidP="00156D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13792">
                              <w:rPr>
                                <w:rFonts w:ascii="Candara Bold" w:hAnsi="Candara Bold"/>
                                <w:sz w:val="26"/>
                                <w:szCs w:val="28"/>
                                <w:lang w:val="fr-FR"/>
                              </w:rPr>
                              <w:t>Type :</w:t>
                            </w:r>
                            <w:r w:rsidRPr="0097400B">
                              <w:rPr>
                                <w:rFonts w:ascii="Candara" w:hAnsi="Candar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735DD6" w:rsidRPr="00F518B8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cadre </w:t>
                            </w:r>
                            <w:r w:rsidR="00112783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d’emploi</w:t>
                            </w:r>
                            <w:r w:rsidR="00927E6A" w:rsidRPr="00F518B8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56DA1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des </w:t>
                            </w:r>
                            <w:r w:rsidR="00925E7D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Médecins</w:t>
                            </w:r>
                            <w:r w:rsidR="00E30945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518B8" w:rsidRPr="00F518B8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="00EE0900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 xml:space="preserve">Catégorie </w:t>
                            </w:r>
                            <w:r w:rsidR="00A12758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="00F518B8" w:rsidRPr="00F518B8">
                              <w:rPr>
                                <w:rFonts w:ascii="Candara" w:hAnsi="Candara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B2B7" id="Zone de texte 5" o:spid="_x0000_s1027" type="#_x0000_t202" style="position:absolute;margin-left:36pt;margin-top:702.75pt;width:216.75pt;height:10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" filled="f" stroked="f">
                <v:textbox>
                  <w:txbxContent>
                    <w:p w14:paraId="339636AE" w14:textId="77777777" w:rsidR="004D2683" w:rsidRPr="00F518B8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 Bold" w:hAnsi="Candara Bold"/>
                          <w:sz w:val="20"/>
                          <w:szCs w:val="20"/>
                          <w:lang w:val="fr-FR"/>
                        </w:rPr>
                      </w:pPr>
                      <w:r w:rsidRPr="00F518B8">
                        <w:rPr>
                          <w:rFonts w:ascii="Candara Bold" w:hAnsi="Candara Bold"/>
                          <w:lang w:val="fr-FR"/>
                        </w:rPr>
                        <w:t>Rémunération :</w:t>
                      </w:r>
                      <w:r>
                        <w:rPr>
                          <w:rFonts w:ascii="Candara Bold" w:hAnsi="Candara Bold"/>
                          <w:sz w:val="26"/>
                          <w:szCs w:val="28"/>
                          <w:lang w:val="fr-FR"/>
                        </w:rPr>
                        <w:t xml:space="preserve"> </w:t>
                      </w:r>
                      <w:r w:rsidRPr="00F518B8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statutaire + chèques déjeuner &amp; vacances</w:t>
                      </w:r>
                    </w:p>
                    <w:p w14:paraId="44D09465" w14:textId="3C964A3A" w:rsidR="0097400B" w:rsidRPr="00156DA1" w:rsidRDefault="004D2683" w:rsidP="00156DA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</w:pPr>
                      <w:r w:rsidRPr="00813792">
                        <w:rPr>
                          <w:rFonts w:ascii="Candara Bold" w:hAnsi="Candara Bold"/>
                          <w:sz w:val="26"/>
                          <w:szCs w:val="28"/>
                          <w:lang w:val="fr-FR"/>
                        </w:rPr>
                        <w:t>Type :</w:t>
                      </w:r>
                      <w:r w:rsidRPr="0097400B">
                        <w:rPr>
                          <w:rFonts w:ascii="Candara" w:hAnsi="Candar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735DD6" w:rsidRPr="00F518B8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cadre </w:t>
                      </w:r>
                      <w:r w:rsidR="00112783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d’emploi</w:t>
                      </w:r>
                      <w:r w:rsidR="00927E6A" w:rsidRPr="00F518B8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56DA1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des </w:t>
                      </w:r>
                      <w:r w:rsidR="00925E7D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Médecins</w:t>
                      </w:r>
                      <w:r w:rsidR="00E30945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518B8" w:rsidRPr="00F518B8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(</w:t>
                      </w:r>
                      <w:r w:rsidR="00EE0900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 xml:space="preserve">Catégorie </w:t>
                      </w:r>
                      <w:r w:rsidR="00A12758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A</w:t>
                      </w:r>
                      <w:r w:rsidR="00F518B8" w:rsidRPr="00F518B8">
                        <w:rPr>
                          <w:rFonts w:ascii="Candara" w:hAnsi="Candara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10C2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A8794D" wp14:editId="486D575A">
                <wp:simplePos x="0" y="0"/>
                <wp:positionH relativeFrom="page">
                  <wp:posOffset>304800</wp:posOffset>
                </wp:positionH>
                <wp:positionV relativeFrom="page">
                  <wp:posOffset>2905125</wp:posOffset>
                </wp:positionV>
                <wp:extent cx="2743200" cy="5429250"/>
                <wp:effectExtent l="0" t="0" r="0" b="0"/>
                <wp:wrapThrough wrapText="bothSides">
                  <wp:wrapPolygon edited="0">
                    <wp:start x="300" y="0"/>
                    <wp:lineTo x="300" y="21524"/>
                    <wp:lineTo x="21150" y="21524"/>
                    <wp:lineTo x="21150" y="0"/>
                    <wp:lineTo x="30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5F547" w14:textId="4A439190" w:rsidR="002B2DED" w:rsidRPr="00B97DC2" w:rsidRDefault="002B2DED" w:rsidP="002B2DED">
                            <w:p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contextualSpacing/>
                              <w:jc w:val="both"/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SAVOIRS</w:t>
                            </w:r>
                          </w:p>
                          <w:p w14:paraId="6EBFA0F2" w14:textId="0FF74A5B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Maîtrise</w:t>
                            </w:r>
                            <w:r w:rsidR="00E30945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r</w:t>
                            </w: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la législation et la réglemen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tation applicable</w:t>
                            </w:r>
                            <w:r w:rsidR="00E30945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à l’activité </w:t>
                            </w:r>
                          </w:p>
                          <w:p w14:paraId="6AEE0D97" w14:textId="77B2586D" w:rsid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Maîtrise</w:t>
                            </w:r>
                            <w:r w:rsidR="00E30945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r</w:t>
                            </w: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l’outil informatique (Word et Excel avancés) </w:t>
                            </w:r>
                          </w:p>
                          <w:p w14:paraId="165A2416" w14:textId="77777777" w:rsidR="002B2DED" w:rsidRDefault="002B2DED" w:rsidP="002B2DED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ind w:left="0"/>
                              <w:jc w:val="both"/>
                              <w:rPr>
                                <w:rFonts w:ascii="Candara" w:hAnsi="Candara"/>
                              </w:rPr>
                            </w:pPr>
                          </w:p>
                          <w:p w14:paraId="56A98C9C" w14:textId="4DCFF517" w:rsidR="002B2DED" w:rsidRDefault="002B2DED" w:rsidP="002B2DED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ind w:left="0"/>
                              <w:jc w:val="both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b/>
                              </w:rPr>
                              <w:t>SAVOIRS</w:t>
                            </w:r>
                            <w:r>
                              <w:rPr>
                                <w:rFonts w:ascii="Candara" w:hAnsi="Candara"/>
                                <w:b/>
                              </w:rPr>
                              <w:t xml:space="preserve"> FAIRE</w:t>
                            </w:r>
                          </w:p>
                          <w:p w14:paraId="04AB0265" w14:textId="77777777" w:rsidR="002B2DED" w:rsidRDefault="002B2DED" w:rsidP="002B2DED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ind w:left="0"/>
                              <w:jc w:val="both"/>
                              <w:rPr>
                                <w:rFonts w:ascii="Candara" w:hAnsi="Candara"/>
                                <w:b/>
                              </w:rPr>
                            </w:pPr>
                          </w:p>
                          <w:p w14:paraId="0A9D6515" w14:textId="0E893B9B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Promouvoir l’image du service auprès des usagers et des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partenaires de la collectivité </w:t>
                            </w:r>
                          </w:p>
                          <w:p w14:paraId="218EEEAA" w14:textId="77777777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Mener des négociations et assurer un dialogue consensuel</w:t>
                            </w:r>
                          </w:p>
                          <w:p w14:paraId="68599250" w14:textId="7EDE6C66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Condu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ire des projets et les évaluer </w:t>
                            </w:r>
                          </w:p>
                          <w:p w14:paraId="6733C9A4" w14:textId="1A29471E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Contrôl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er la mise en œuvre des actions</w:t>
                            </w:r>
                          </w:p>
                          <w:p w14:paraId="2DC3D15F" w14:textId="796D6687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rganiser le travail </w:t>
                            </w:r>
                          </w:p>
                          <w:p w14:paraId="583FF089" w14:textId="14CA9CD8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Communiquer par oral (entretiens et réunions) et par écrit (not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es administratives et rapports)</w:t>
                            </w:r>
                          </w:p>
                          <w:p w14:paraId="2E7927E3" w14:textId="77777777" w:rsidR="002B2DED" w:rsidRDefault="002B2DED" w:rsidP="002B2DED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ind w:left="360"/>
                              <w:jc w:val="both"/>
                              <w:rPr>
                                <w:rFonts w:ascii="Candara" w:hAnsi="Candara"/>
                                <w:b/>
                              </w:rPr>
                            </w:pPr>
                          </w:p>
                          <w:p w14:paraId="77AE906A" w14:textId="2B12188A" w:rsidR="002B2DED" w:rsidRDefault="002B2DED" w:rsidP="002B2DED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ind w:left="0"/>
                              <w:jc w:val="both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b/>
                              </w:rPr>
                              <w:t xml:space="preserve">SAVOIRS </w:t>
                            </w:r>
                            <w:r w:rsidR="00D1580D">
                              <w:rPr>
                                <w:rFonts w:ascii="Candara" w:hAnsi="Candara"/>
                                <w:b/>
                              </w:rPr>
                              <w:t>ETRE</w:t>
                            </w:r>
                          </w:p>
                          <w:p w14:paraId="70443B79" w14:textId="77777777" w:rsidR="008F5AA8" w:rsidRPr="002B2DED" w:rsidRDefault="008F5AA8" w:rsidP="002B2DED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ind w:left="0"/>
                              <w:jc w:val="both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A7F05E" w14:textId="6CAA76DF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Rigueur, organisation </w:t>
                            </w:r>
                          </w:p>
                          <w:p w14:paraId="47BD27A1" w14:textId="0606403A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Initiati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ve dans la mise en œuvre du travail </w:t>
                            </w:r>
                          </w:p>
                          <w:p w14:paraId="3EA63164" w14:textId="77777777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Disponibilité </w:t>
                            </w:r>
                          </w:p>
                          <w:p w14:paraId="08C1A45F" w14:textId="35B6AE3E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Diplo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matie et aisance relationnelle </w:t>
                            </w:r>
                          </w:p>
                          <w:p w14:paraId="07CB783A" w14:textId="629F471D" w:rsidR="002B2DED" w:rsidRPr="002B2DED" w:rsidRDefault="002B2DED" w:rsidP="002B2DED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1134"/>
                              </w:tabs>
                              <w:spacing w:before="100" w:beforeAutospacing="1" w:after="100" w:afterAutospacing="1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Discrétion et confidentialité</w:t>
                            </w:r>
                          </w:p>
                          <w:p w14:paraId="23B775B9" w14:textId="24505E0A" w:rsidR="0097400B" w:rsidRPr="00510C2E" w:rsidRDefault="0097400B" w:rsidP="00510C2E">
                            <w:pPr>
                              <w:tabs>
                                <w:tab w:val="left" w:pos="1701"/>
                                <w:tab w:val="left" w:pos="5670"/>
                              </w:tabs>
                              <w:spacing w:line="276" w:lineRule="auto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794D" id="Zone de texte 4" o:spid="_x0000_s1028" type="#_x0000_t202" style="position:absolute;margin-left:24pt;margin-top:228.75pt;width:3in;height:427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" filled="f" stroked="f">
                <v:textbox>
                  <w:txbxContent>
                    <w:p w14:paraId="79A5F547" w14:textId="4A439190" w:rsidR="002B2DED" w:rsidRPr="00B97DC2" w:rsidRDefault="002B2DED" w:rsidP="002B2DED">
                      <w:pPr>
                        <w:tabs>
                          <w:tab w:val="left" w:pos="1134"/>
                        </w:tabs>
                        <w:spacing w:before="100" w:beforeAutospacing="1" w:after="100" w:afterAutospacing="1"/>
                        <w:contextualSpacing/>
                        <w:jc w:val="both"/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  <w:t>SAVOIRS</w:t>
                      </w:r>
                    </w:p>
                    <w:p w14:paraId="6EBFA0F2" w14:textId="0FF74A5B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Maîtrise</w:t>
                      </w:r>
                      <w:r w:rsidR="00E30945">
                        <w:rPr>
                          <w:rFonts w:ascii="Candara" w:hAnsi="Candara"/>
                          <w:sz w:val="20"/>
                          <w:szCs w:val="20"/>
                        </w:rPr>
                        <w:t>r</w:t>
                      </w: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la législation et la réglemen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tation applicable</w:t>
                      </w:r>
                      <w:r w:rsidR="00E30945">
                        <w:rPr>
                          <w:rFonts w:ascii="Candara" w:hAnsi="Candar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à l’activité </w:t>
                      </w:r>
                    </w:p>
                    <w:p w14:paraId="6AEE0D97" w14:textId="77B2586D" w:rsidR="002B2DED" w:rsidRDefault="002B2DED" w:rsidP="002B2DED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Maîtrise</w:t>
                      </w:r>
                      <w:r w:rsidR="00E30945">
                        <w:rPr>
                          <w:rFonts w:ascii="Candara" w:hAnsi="Candara"/>
                          <w:sz w:val="20"/>
                          <w:szCs w:val="20"/>
                        </w:rPr>
                        <w:t>r</w:t>
                      </w: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l’outil informatique (Word et Excel avancés) </w:t>
                      </w:r>
                    </w:p>
                    <w:p w14:paraId="165A2416" w14:textId="77777777" w:rsidR="002B2DED" w:rsidRDefault="002B2DED" w:rsidP="002B2DED">
                      <w:pPr>
                        <w:pStyle w:val="Paragraphedeliste"/>
                        <w:tabs>
                          <w:tab w:val="left" w:pos="1134"/>
                        </w:tabs>
                        <w:spacing w:before="100" w:beforeAutospacing="1" w:after="100" w:afterAutospacing="1"/>
                        <w:ind w:left="0"/>
                        <w:jc w:val="both"/>
                        <w:rPr>
                          <w:rFonts w:ascii="Candara" w:hAnsi="Candara"/>
                        </w:rPr>
                      </w:pPr>
                    </w:p>
                    <w:p w14:paraId="56A98C9C" w14:textId="4DCFF517" w:rsidR="002B2DED" w:rsidRDefault="002B2DED" w:rsidP="002B2DED">
                      <w:pPr>
                        <w:pStyle w:val="Paragraphedeliste"/>
                        <w:tabs>
                          <w:tab w:val="left" w:pos="1134"/>
                        </w:tabs>
                        <w:spacing w:before="100" w:beforeAutospacing="1" w:after="100" w:afterAutospacing="1"/>
                        <w:ind w:left="0"/>
                        <w:jc w:val="both"/>
                        <w:rPr>
                          <w:rFonts w:ascii="Candara" w:hAnsi="Candara"/>
                          <w:b/>
                        </w:rPr>
                      </w:pPr>
                      <w:r w:rsidRPr="002B2DED">
                        <w:rPr>
                          <w:rFonts w:ascii="Candara" w:hAnsi="Candara"/>
                          <w:b/>
                        </w:rPr>
                        <w:t>SAVOIRS</w:t>
                      </w:r>
                      <w:r>
                        <w:rPr>
                          <w:rFonts w:ascii="Candara" w:hAnsi="Candara"/>
                          <w:b/>
                        </w:rPr>
                        <w:t xml:space="preserve"> FAIRE</w:t>
                      </w:r>
                    </w:p>
                    <w:p w14:paraId="04AB0265" w14:textId="77777777" w:rsidR="002B2DED" w:rsidRDefault="002B2DED" w:rsidP="002B2DED">
                      <w:pPr>
                        <w:pStyle w:val="Paragraphedeliste"/>
                        <w:tabs>
                          <w:tab w:val="left" w:pos="1134"/>
                        </w:tabs>
                        <w:spacing w:before="100" w:beforeAutospacing="1" w:after="100" w:afterAutospacing="1"/>
                        <w:ind w:left="0"/>
                        <w:jc w:val="both"/>
                        <w:rPr>
                          <w:rFonts w:ascii="Candara" w:hAnsi="Candara"/>
                          <w:b/>
                        </w:rPr>
                      </w:pPr>
                    </w:p>
                    <w:p w14:paraId="0A9D6515" w14:textId="0E893B9B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Promouvoir l’image du service auprès des usagers et des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partenaires de la collectivité </w:t>
                      </w:r>
                    </w:p>
                    <w:p w14:paraId="218EEEAA" w14:textId="77777777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Mener des négociations et assurer un dialogue consensuel</w:t>
                      </w:r>
                    </w:p>
                    <w:p w14:paraId="68599250" w14:textId="7EDE6C66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Condu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ire des projets et les évaluer </w:t>
                      </w:r>
                    </w:p>
                    <w:p w14:paraId="6733C9A4" w14:textId="1A29471E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Contrôl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er la mise en œuvre des actions</w:t>
                      </w:r>
                    </w:p>
                    <w:p w14:paraId="2DC3D15F" w14:textId="796D6687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rganiser le travail </w:t>
                      </w:r>
                    </w:p>
                    <w:p w14:paraId="583FF089" w14:textId="14CA9CD8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Communiquer par oral (entretiens et réunions) et par écrit (not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es administratives et rapports)</w:t>
                      </w:r>
                    </w:p>
                    <w:p w14:paraId="2E7927E3" w14:textId="77777777" w:rsidR="002B2DED" w:rsidRDefault="002B2DED" w:rsidP="002B2DED">
                      <w:pPr>
                        <w:pStyle w:val="Paragraphedeliste"/>
                        <w:tabs>
                          <w:tab w:val="left" w:pos="1134"/>
                        </w:tabs>
                        <w:spacing w:before="100" w:beforeAutospacing="1" w:after="100" w:afterAutospacing="1"/>
                        <w:ind w:left="360"/>
                        <w:jc w:val="both"/>
                        <w:rPr>
                          <w:rFonts w:ascii="Candara" w:hAnsi="Candara"/>
                          <w:b/>
                        </w:rPr>
                      </w:pPr>
                    </w:p>
                    <w:p w14:paraId="77AE906A" w14:textId="2B12188A" w:rsidR="002B2DED" w:rsidRDefault="002B2DED" w:rsidP="002B2DED">
                      <w:pPr>
                        <w:pStyle w:val="Paragraphedeliste"/>
                        <w:tabs>
                          <w:tab w:val="left" w:pos="1134"/>
                        </w:tabs>
                        <w:spacing w:before="100" w:beforeAutospacing="1" w:after="100" w:afterAutospacing="1"/>
                        <w:ind w:left="0"/>
                        <w:jc w:val="both"/>
                        <w:rPr>
                          <w:rFonts w:ascii="Candara" w:hAnsi="Candara"/>
                          <w:b/>
                        </w:rPr>
                      </w:pPr>
                      <w:r w:rsidRPr="002B2DED">
                        <w:rPr>
                          <w:rFonts w:ascii="Candara" w:hAnsi="Candara"/>
                          <w:b/>
                        </w:rPr>
                        <w:t xml:space="preserve">SAVOIRS </w:t>
                      </w:r>
                      <w:r w:rsidR="00D1580D">
                        <w:rPr>
                          <w:rFonts w:ascii="Candara" w:hAnsi="Candara"/>
                          <w:b/>
                        </w:rPr>
                        <w:t>ETRE</w:t>
                      </w:r>
                    </w:p>
                    <w:p w14:paraId="70443B79" w14:textId="77777777" w:rsidR="008F5AA8" w:rsidRPr="002B2DED" w:rsidRDefault="008F5AA8" w:rsidP="002B2DED">
                      <w:pPr>
                        <w:pStyle w:val="Paragraphedeliste"/>
                        <w:tabs>
                          <w:tab w:val="left" w:pos="1134"/>
                        </w:tabs>
                        <w:spacing w:before="100" w:beforeAutospacing="1" w:after="100" w:afterAutospacing="1"/>
                        <w:ind w:left="0"/>
                        <w:jc w:val="both"/>
                        <w:rPr>
                          <w:rFonts w:ascii="Candara" w:hAnsi="Candara"/>
                          <w:b/>
                          <w:sz w:val="20"/>
                          <w:szCs w:val="20"/>
                        </w:rPr>
                      </w:pPr>
                    </w:p>
                    <w:p w14:paraId="6AA7F05E" w14:textId="6CAA76DF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Rigueur, organisation </w:t>
                      </w:r>
                    </w:p>
                    <w:p w14:paraId="47BD27A1" w14:textId="0606403A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Initiati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ve dans la mise en œuvre du travail </w:t>
                      </w:r>
                    </w:p>
                    <w:p w14:paraId="3EA63164" w14:textId="77777777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Disponibilité </w:t>
                      </w:r>
                    </w:p>
                    <w:p w14:paraId="08C1A45F" w14:textId="35B6AE3E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Diplo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</w:rPr>
                        <w:t>matie et aisance relationnelle </w:t>
                      </w:r>
                    </w:p>
                    <w:p w14:paraId="07CB783A" w14:textId="629F471D" w:rsidR="002B2DED" w:rsidRPr="002B2DED" w:rsidRDefault="002B2DED" w:rsidP="002B2DED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  <w:tabs>
                          <w:tab w:val="left" w:pos="1134"/>
                        </w:tabs>
                        <w:spacing w:before="100" w:beforeAutospacing="1" w:after="100" w:afterAutospacing="1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2B2DED">
                        <w:rPr>
                          <w:rFonts w:ascii="Candara" w:hAnsi="Candara"/>
                          <w:sz w:val="20"/>
                          <w:szCs w:val="20"/>
                        </w:rPr>
                        <w:t>Discrétion et confidentialité</w:t>
                      </w:r>
                    </w:p>
                    <w:p w14:paraId="23B775B9" w14:textId="24505E0A" w:rsidR="0097400B" w:rsidRPr="00510C2E" w:rsidRDefault="0097400B" w:rsidP="00510C2E">
                      <w:pPr>
                        <w:tabs>
                          <w:tab w:val="left" w:pos="1701"/>
                          <w:tab w:val="left" w:pos="5670"/>
                        </w:tabs>
                        <w:spacing w:line="276" w:lineRule="auto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34A6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8230D1" wp14:editId="461ACB58">
                <wp:simplePos x="0" y="0"/>
                <wp:positionH relativeFrom="page">
                  <wp:posOffset>3393440</wp:posOffset>
                </wp:positionH>
                <wp:positionV relativeFrom="page">
                  <wp:posOffset>1290320</wp:posOffset>
                </wp:positionV>
                <wp:extent cx="3801110" cy="1236980"/>
                <wp:effectExtent l="0" t="0" r="0" b="1270"/>
                <wp:wrapThrough wrapText="bothSides">
                  <wp:wrapPolygon edited="0">
                    <wp:start x="217" y="0"/>
                    <wp:lineTo x="217" y="21290"/>
                    <wp:lineTo x="21218" y="21290"/>
                    <wp:lineTo x="21218" y="0"/>
                    <wp:lineTo x="217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509D5" w14:textId="77777777" w:rsidR="00CD05CF" w:rsidRDefault="00CD05CF" w:rsidP="00CD05CF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</w:rPr>
                            </w:pPr>
                          </w:p>
                          <w:p w14:paraId="5CD05841" w14:textId="678EFB1C" w:rsidR="009B2F01" w:rsidRPr="002B2DED" w:rsidRDefault="00630358" w:rsidP="009B2F0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B2DED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Médecin coordonnateur</w:t>
                            </w:r>
                            <w:r w:rsidR="00A2297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D333F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(H/F)</w:t>
                            </w:r>
                            <w:r w:rsidRPr="002B2DED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en EHPAD</w:t>
                            </w:r>
                          </w:p>
                          <w:p w14:paraId="62044336" w14:textId="2685E54F" w:rsidR="0097400B" w:rsidRPr="00B87DDF" w:rsidRDefault="002B2DED" w:rsidP="002B2DED">
                            <w:pPr>
                              <w:jc w:val="center"/>
                              <w:rPr>
                                <w:rFonts w:ascii="Candara Bold" w:hAnsi="Candara Bold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Candara Bold" w:hAnsi="Candara Bold"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Temps non complet 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30D1" id="Zone de texte 7" o:spid="_x0000_s1029" type="#_x0000_t202" style="position:absolute;margin-left:267.2pt;margin-top:101.6pt;width:299.3pt;height:97.4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" filled="f" stroked="f">
                <v:textbox>
                  <w:txbxContent>
                    <w:p w14:paraId="7CA509D5" w14:textId="77777777" w:rsidR="00CD05CF" w:rsidRDefault="00CD05CF" w:rsidP="00CD05CF">
                      <w:pPr>
                        <w:jc w:val="center"/>
                        <w:rPr>
                          <w:rFonts w:ascii="Candara" w:hAnsi="Candara"/>
                          <w:b/>
                          <w:sz w:val="28"/>
                        </w:rPr>
                      </w:pPr>
                    </w:p>
                    <w:p w14:paraId="5CD05841" w14:textId="678EFB1C" w:rsidR="009B2F01" w:rsidRPr="002B2DED" w:rsidRDefault="00630358" w:rsidP="009B2F01">
                      <w:pPr>
                        <w:jc w:val="center"/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2B2DED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Médecin</w:t>
                      </w:r>
                      <w:proofErr w:type="spellEnd"/>
                      <w:r w:rsidRPr="002B2DED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B2DED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coordonnateur</w:t>
                      </w:r>
                      <w:proofErr w:type="spellEnd"/>
                      <w:r w:rsidR="00A2297C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D333F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(H/F)</w:t>
                      </w:r>
                      <w:r w:rsidRPr="002B2DED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B2DED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en</w:t>
                      </w:r>
                      <w:proofErr w:type="spellEnd"/>
                      <w:r w:rsidRPr="002B2DED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EHPAD</w:t>
                      </w:r>
                    </w:p>
                    <w:p w14:paraId="62044336" w14:textId="2685E54F" w:rsidR="0097400B" w:rsidRPr="00B87DDF" w:rsidRDefault="002B2DED" w:rsidP="002B2DED">
                      <w:pPr>
                        <w:jc w:val="center"/>
                        <w:rPr>
                          <w:rFonts w:ascii="Candara Bold" w:hAnsi="Candara Bold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Candara Bold" w:hAnsi="Candara Bold"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Temps non complet 50%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C0639">
        <w:rPr>
          <w:noProof/>
          <w:color w:val="000000"/>
          <w:lang w:val="fr-FR" w:eastAsia="fr-FR"/>
        </w:rPr>
        <w:drawing>
          <wp:anchor distT="0" distB="0" distL="114300" distR="114300" simplePos="0" relativeHeight="251674624" behindDoc="1" locked="0" layoutInCell="1" allowOverlap="1" wp14:anchorId="3B2B855B" wp14:editId="328EC927">
            <wp:simplePos x="0" y="0"/>
            <wp:positionH relativeFrom="column">
              <wp:posOffset>-12700</wp:posOffset>
            </wp:positionH>
            <wp:positionV relativeFrom="paragraph">
              <wp:posOffset>25400</wp:posOffset>
            </wp:positionV>
            <wp:extent cx="7567930" cy="10629185"/>
            <wp:effectExtent l="0" t="0" r="0" b="1270"/>
            <wp:wrapNone/>
            <wp:docPr id="1" name="Image 1" descr="cid:66AFE5A6-1C49-49CF-A937-3DE77B7018E5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59B38C-39F2-4574-B143-EE1E9D01A9A6" descr="cid:66AFE5A6-1C49-49CF-A937-3DE77B7018E5@la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955" cy="1065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639">
        <w:rPr>
          <w:noProof/>
          <w:lang w:val="fr-FR" w:eastAsia="fr-FR"/>
        </w:rPr>
        <w:t xml:space="preserve"> </w:t>
      </w:r>
      <w:r w:rsidR="004D268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F1F50" wp14:editId="2ACBAC46">
                <wp:simplePos x="0" y="0"/>
                <wp:positionH relativeFrom="page">
                  <wp:posOffset>3454400</wp:posOffset>
                </wp:positionH>
                <wp:positionV relativeFrom="page">
                  <wp:posOffset>9194800</wp:posOffset>
                </wp:positionV>
                <wp:extent cx="3801110" cy="800100"/>
                <wp:effectExtent l="0" t="0" r="0" b="0"/>
                <wp:wrapThrough wrapText="bothSides">
                  <wp:wrapPolygon edited="0">
                    <wp:start x="217" y="0"/>
                    <wp:lineTo x="217" y="21086"/>
                    <wp:lineTo x="21218" y="21086"/>
                    <wp:lineTo x="21218" y="0"/>
                    <wp:lineTo x="217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0119A" w14:textId="685862F6" w:rsidR="004D2683" w:rsidRPr="00CE6662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D2683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Adresser lettre de motivation et </w:t>
                            </w:r>
                            <w:r w:rsidR="00E30945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CV</w:t>
                            </w:r>
                            <w:r w:rsidRPr="004D2683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E30945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avant</w:t>
                            </w:r>
                            <w:r w:rsidR="00E30945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le</w:t>
                            </w:r>
                            <w:r w:rsidRPr="00E30945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="007951FC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15</w:t>
                            </w:r>
                            <w:r w:rsidR="00E30945" w:rsidRPr="00E30945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/</w:t>
                            </w:r>
                            <w:r w:rsidR="007951FC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02</w:t>
                            </w:r>
                            <w:r w:rsidR="00E30945" w:rsidRPr="00E30945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/</w:t>
                            </w:r>
                            <w:r w:rsidR="00630358" w:rsidRPr="00E30945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 xml:space="preserve"> 202</w:t>
                            </w:r>
                            <w:r w:rsidR="007951FC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  <w:lang w:val="fr-FR"/>
                              </w:rPr>
                              <w:t>5</w:t>
                            </w:r>
                            <w:r w:rsidRPr="004D2683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 </w:t>
                            </w: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à</w:t>
                            </w:r>
                          </w:p>
                          <w:p w14:paraId="66B01F0E" w14:textId="702B99D4" w:rsidR="004D2683" w:rsidRPr="00CE6662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Madame </w:t>
                            </w:r>
                            <w:r w:rsidR="00734A60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La Présidente</w:t>
                            </w:r>
                          </w:p>
                          <w:p w14:paraId="0DA43B53" w14:textId="77777777" w:rsidR="004D2683" w:rsidRPr="00CE6662" w:rsidRDefault="004D2683" w:rsidP="004D26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Hôtel de Ville - 12 rue Lapique - 55000 BAR LE DUC</w:t>
                            </w:r>
                          </w:p>
                          <w:p w14:paraId="70848D75" w14:textId="714FF65B" w:rsidR="004D2683" w:rsidRPr="00CE6662" w:rsidRDefault="004D2683" w:rsidP="004D2683">
                            <w:pPr>
                              <w:jc w:val="center"/>
                              <w:rPr>
                                <w:rFonts w:ascii="Candara" w:hAnsi="Candara"/>
                                <w:sz w:val="21"/>
                                <w:szCs w:val="21"/>
                              </w:rPr>
                            </w:pPr>
                            <w:r w:rsidRPr="00CE6662"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 xml:space="preserve">Tel : 03 29 79 </w:t>
                            </w:r>
                            <w:r>
                              <w:rPr>
                                <w:rFonts w:ascii="Candara" w:hAnsi="Candara"/>
                                <w:sz w:val="21"/>
                                <w:szCs w:val="21"/>
                                <w:lang w:val="fr-FR"/>
                              </w:rPr>
                              <w:t>56 15</w:t>
                            </w:r>
                          </w:p>
                          <w:p w14:paraId="103AE9F9" w14:textId="454259D4" w:rsidR="0097400B" w:rsidRPr="0097400B" w:rsidRDefault="0097400B" w:rsidP="0097400B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F1F5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30" type="#_x0000_t202" style="position:absolute;margin-left:272pt;margin-top:724pt;width:299.3pt;height:63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" filled="f" stroked="f">
                <v:textbox>
                  <w:txbxContent>
                    <w:p w14:paraId="5D00119A" w14:textId="685862F6" w:rsidR="004D2683" w:rsidRPr="00CE6662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4D2683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Adresser lettre de motivation et </w:t>
                      </w:r>
                      <w:r w:rsidR="00E30945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CV</w:t>
                      </w:r>
                      <w:r w:rsidRPr="004D2683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Pr="00E30945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avant</w:t>
                      </w:r>
                      <w:r w:rsidR="00E30945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le</w:t>
                      </w:r>
                      <w:r w:rsidRPr="00E30945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="007951FC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15</w:t>
                      </w:r>
                      <w:r w:rsidR="00E30945" w:rsidRPr="00E30945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/</w:t>
                      </w:r>
                      <w:r w:rsidR="007951FC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02</w:t>
                      </w:r>
                      <w:r w:rsidR="00E30945" w:rsidRPr="00E30945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/</w:t>
                      </w:r>
                      <w:r w:rsidR="00630358" w:rsidRPr="00E30945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 xml:space="preserve"> 202</w:t>
                      </w:r>
                      <w:r w:rsidR="007951FC">
                        <w:rPr>
                          <w:rFonts w:ascii="Candara" w:hAnsi="Candara"/>
                          <w:b/>
                          <w:sz w:val="21"/>
                          <w:szCs w:val="21"/>
                          <w:lang w:val="fr-FR"/>
                        </w:rPr>
                        <w:t>5</w:t>
                      </w:r>
                      <w:r w:rsidRPr="004D2683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 </w:t>
                      </w: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à</w:t>
                      </w:r>
                    </w:p>
                    <w:p w14:paraId="66B01F0E" w14:textId="702B99D4" w:rsidR="004D2683" w:rsidRPr="00CE6662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Madame </w:t>
                      </w:r>
                      <w:r w:rsidR="00734A60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La Présidente</w:t>
                      </w:r>
                    </w:p>
                    <w:p w14:paraId="0DA43B53" w14:textId="77777777" w:rsidR="004D2683" w:rsidRPr="00CE6662" w:rsidRDefault="004D2683" w:rsidP="004D268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</w:pP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Hôtel de Ville - 12 rue Lapique - 55000 BAR LE DUC</w:t>
                      </w:r>
                    </w:p>
                    <w:p w14:paraId="70848D75" w14:textId="714FF65B" w:rsidR="004D2683" w:rsidRPr="00CE6662" w:rsidRDefault="004D2683" w:rsidP="004D2683">
                      <w:pPr>
                        <w:jc w:val="center"/>
                        <w:rPr>
                          <w:rFonts w:ascii="Candara" w:hAnsi="Candara"/>
                          <w:sz w:val="21"/>
                          <w:szCs w:val="21"/>
                        </w:rPr>
                      </w:pPr>
                      <w:r w:rsidRPr="00CE6662"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 xml:space="preserve">Tel : 03 29 79 </w:t>
                      </w:r>
                      <w:r>
                        <w:rPr>
                          <w:rFonts w:ascii="Candara" w:hAnsi="Candara"/>
                          <w:sz w:val="21"/>
                          <w:szCs w:val="21"/>
                          <w:lang w:val="fr-FR"/>
                        </w:rPr>
                        <w:t>56 15</w:t>
                      </w:r>
                    </w:p>
                    <w:p w14:paraId="103AE9F9" w14:textId="454259D4" w:rsidR="0097400B" w:rsidRPr="0097400B" w:rsidRDefault="0097400B" w:rsidP="0097400B">
                      <w:pPr>
                        <w:jc w:val="center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24A9E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50B34" wp14:editId="67EB67C8">
                <wp:simplePos x="0" y="0"/>
                <wp:positionH relativeFrom="page">
                  <wp:posOffset>8111067</wp:posOffset>
                </wp:positionH>
                <wp:positionV relativeFrom="page">
                  <wp:posOffset>8923867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22272" w14:textId="77777777" w:rsidR="00824A9E" w:rsidRDefault="00824A9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50B34" id="Zone de texte 3" o:spid="_x0000_s1031" type="#_x0000_t202" style="position:absolute;margin-left:638.65pt;margin-top:702.65pt;width:23.45pt;height:1in;z-index:2516715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" filled="f" stroked="f">
                <v:textbox>
                  <w:txbxContent>
                    <w:p w14:paraId="6AB22272" w14:textId="77777777" w:rsidR="00824A9E" w:rsidRDefault="00824A9E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4060A" w:rsidSect="007A739D">
      <w:pgSz w:w="11909" w:h="16834"/>
      <w:pgMar w:top="0" w:right="0" w:bottom="0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2832" w14:textId="77777777" w:rsidR="006F5A13" w:rsidRDefault="006F5A13">
      <w:r>
        <w:separator/>
      </w:r>
    </w:p>
  </w:endnote>
  <w:endnote w:type="continuationSeparator" w:id="0">
    <w:p w14:paraId="40FF6085" w14:textId="77777777" w:rsidR="006F5A13" w:rsidRDefault="006F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riol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ndara Bold">
    <w:panose1 w:val="020E0702030303020204"/>
    <w:charset w:val="00"/>
    <w:family w:val="auto"/>
    <w:pitch w:val="variable"/>
    <w:sig w:usb0="A00002EF" w:usb1="4000A44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32AA" w14:textId="77777777" w:rsidR="006F5A13" w:rsidRDefault="006F5A13">
      <w:r>
        <w:separator/>
      </w:r>
    </w:p>
  </w:footnote>
  <w:footnote w:type="continuationSeparator" w:id="0">
    <w:p w14:paraId="4B09C7DE" w14:textId="77777777" w:rsidR="006F5A13" w:rsidRDefault="006F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14E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D3191"/>
    <w:multiLevelType w:val="multilevel"/>
    <w:tmpl w:val="7FD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C4903"/>
    <w:multiLevelType w:val="hybridMultilevel"/>
    <w:tmpl w:val="B85C41A8"/>
    <w:lvl w:ilvl="0" w:tplc="3508025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7C520E"/>
    <w:multiLevelType w:val="hybridMultilevel"/>
    <w:tmpl w:val="4426F9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C4F34"/>
    <w:multiLevelType w:val="hybridMultilevel"/>
    <w:tmpl w:val="78AE5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7E6D"/>
    <w:multiLevelType w:val="hybridMultilevel"/>
    <w:tmpl w:val="FCCE0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F3FF0"/>
    <w:multiLevelType w:val="hybridMultilevel"/>
    <w:tmpl w:val="34D8A1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26416"/>
    <w:multiLevelType w:val="hybridMultilevel"/>
    <w:tmpl w:val="97725E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D240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A6AB0"/>
    <w:multiLevelType w:val="hybridMultilevel"/>
    <w:tmpl w:val="4202974C"/>
    <w:lvl w:ilvl="0" w:tplc="44F840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/>
      </w:rPr>
    </w:lvl>
    <w:lvl w:ilvl="1" w:tplc="040C0003">
      <w:start w:val="1"/>
      <w:numFmt w:val="bullet"/>
      <w:lvlText w:val="o"/>
      <w:lvlJc w:val="left"/>
      <w:pPr>
        <w:ind w:left="-621" w:hanging="360"/>
      </w:pPr>
      <w:rPr>
        <w:rFonts w:ascii="Courier New" w:hAnsi="Courier New" w:hint="default"/>
      </w:rPr>
    </w:lvl>
    <w:lvl w:ilvl="2" w:tplc="44F840AA">
      <w:start w:val="1"/>
      <w:numFmt w:val="bullet"/>
      <w:lvlText w:val=""/>
      <w:lvlJc w:val="left"/>
      <w:pPr>
        <w:ind w:left="99" w:hanging="360"/>
      </w:pPr>
      <w:rPr>
        <w:rFonts w:ascii="Symbol" w:hAnsi="Symbol" w:hint="default"/>
        <w:color w:val="2F5496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9" w15:restartNumberingAfterBreak="0">
    <w:nsid w:val="1CDA16ED"/>
    <w:multiLevelType w:val="hybridMultilevel"/>
    <w:tmpl w:val="AE64ADB4"/>
    <w:lvl w:ilvl="0" w:tplc="3F003E66">
      <w:start w:val="1"/>
      <w:numFmt w:val="bullet"/>
      <w:lvlText w:val=""/>
      <w:lvlJc w:val="left"/>
      <w:pPr>
        <w:ind w:left="-664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-59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-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4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37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-30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-2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-16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-882" w:hanging="360"/>
      </w:pPr>
      <w:rPr>
        <w:rFonts w:ascii="Wingdings" w:hAnsi="Wingdings" w:hint="default"/>
      </w:rPr>
    </w:lvl>
  </w:abstractNum>
  <w:abstractNum w:abstractNumId="10" w15:restartNumberingAfterBreak="0">
    <w:nsid w:val="1D33745A"/>
    <w:multiLevelType w:val="hybridMultilevel"/>
    <w:tmpl w:val="E3C6BC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E9558B"/>
    <w:multiLevelType w:val="hybridMultilevel"/>
    <w:tmpl w:val="F19217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08192C"/>
    <w:multiLevelType w:val="hybridMultilevel"/>
    <w:tmpl w:val="A7CCB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7642"/>
    <w:multiLevelType w:val="hybridMultilevel"/>
    <w:tmpl w:val="8E42E106"/>
    <w:lvl w:ilvl="0" w:tplc="44F840AA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  <w:color w:val="8B0B1F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4" w15:restartNumberingAfterBreak="0">
    <w:nsid w:val="24D70626"/>
    <w:multiLevelType w:val="hybridMultilevel"/>
    <w:tmpl w:val="E110E6E0"/>
    <w:lvl w:ilvl="0" w:tplc="CEAACED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color w:val="8B0B1F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30877275"/>
    <w:multiLevelType w:val="hybridMultilevel"/>
    <w:tmpl w:val="92180A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6C5E27"/>
    <w:multiLevelType w:val="hybridMultilevel"/>
    <w:tmpl w:val="B13E0C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C394F"/>
    <w:multiLevelType w:val="multilevel"/>
    <w:tmpl w:val="A5D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70411A"/>
    <w:multiLevelType w:val="hybridMultilevel"/>
    <w:tmpl w:val="AE6E20A0"/>
    <w:lvl w:ilvl="0" w:tplc="11FA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44E90"/>
    <w:multiLevelType w:val="hybridMultilevel"/>
    <w:tmpl w:val="B3822204"/>
    <w:lvl w:ilvl="0" w:tplc="B6623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40D56"/>
    <w:multiLevelType w:val="hybridMultilevel"/>
    <w:tmpl w:val="9D80A1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436352"/>
    <w:multiLevelType w:val="hybridMultilevel"/>
    <w:tmpl w:val="2A3492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CD4D07"/>
    <w:multiLevelType w:val="hybridMultilevel"/>
    <w:tmpl w:val="CD6EA772"/>
    <w:lvl w:ilvl="0" w:tplc="A76410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47DB2"/>
    <w:multiLevelType w:val="hybridMultilevel"/>
    <w:tmpl w:val="B3CE8B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8292D"/>
    <w:multiLevelType w:val="hybridMultilevel"/>
    <w:tmpl w:val="DFA0B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F4849"/>
    <w:multiLevelType w:val="hybridMultilevel"/>
    <w:tmpl w:val="A89284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802EAE"/>
    <w:multiLevelType w:val="hybridMultilevel"/>
    <w:tmpl w:val="5DDA11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01A3E"/>
    <w:multiLevelType w:val="hybridMultilevel"/>
    <w:tmpl w:val="D9E60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52575A"/>
    <w:multiLevelType w:val="hybridMultilevel"/>
    <w:tmpl w:val="215AD8E0"/>
    <w:lvl w:ilvl="0" w:tplc="B2A4F3A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610DEE"/>
    <w:multiLevelType w:val="hybridMultilevel"/>
    <w:tmpl w:val="23B8A4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6A74A4"/>
    <w:multiLevelType w:val="hybridMultilevel"/>
    <w:tmpl w:val="2B6AC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00DEF"/>
    <w:multiLevelType w:val="hybridMultilevel"/>
    <w:tmpl w:val="ABF09C46"/>
    <w:lvl w:ilvl="0" w:tplc="19A41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4"/>
  </w:num>
  <w:num w:numId="5">
    <w:abstractNumId w:val="8"/>
  </w:num>
  <w:num w:numId="6">
    <w:abstractNumId w:val="30"/>
  </w:num>
  <w:num w:numId="7">
    <w:abstractNumId w:val="5"/>
  </w:num>
  <w:num w:numId="8">
    <w:abstractNumId w:val="4"/>
  </w:num>
  <w:num w:numId="9">
    <w:abstractNumId w:val="12"/>
  </w:num>
  <w:num w:numId="10">
    <w:abstractNumId w:val="22"/>
  </w:num>
  <w:num w:numId="11">
    <w:abstractNumId w:val="28"/>
  </w:num>
  <w:num w:numId="12">
    <w:abstractNumId w:val="31"/>
  </w:num>
  <w:num w:numId="13">
    <w:abstractNumId w:val="27"/>
  </w:num>
  <w:num w:numId="14">
    <w:abstractNumId w:val="13"/>
  </w:num>
  <w:num w:numId="15">
    <w:abstractNumId w:val="20"/>
  </w:num>
  <w:num w:numId="16">
    <w:abstractNumId w:val="11"/>
  </w:num>
  <w:num w:numId="17">
    <w:abstractNumId w:val="2"/>
  </w:num>
  <w:num w:numId="18">
    <w:abstractNumId w:val="18"/>
  </w:num>
  <w:num w:numId="19">
    <w:abstractNumId w:val="14"/>
  </w:num>
  <w:num w:numId="20">
    <w:abstractNumId w:val="29"/>
  </w:num>
  <w:num w:numId="21">
    <w:abstractNumId w:val="25"/>
  </w:num>
  <w:num w:numId="22">
    <w:abstractNumId w:val="3"/>
  </w:num>
  <w:num w:numId="23">
    <w:abstractNumId w:val="15"/>
  </w:num>
  <w:num w:numId="24">
    <w:abstractNumId w:val="6"/>
  </w:num>
  <w:num w:numId="25">
    <w:abstractNumId w:val="26"/>
  </w:num>
  <w:num w:numId="26">
    <w:abstractNumId w:val="16"/>
  </w:num>
  <w:num w:numId="27">
    <w:abstractNumId w:val="1"/>
  </w:num>
  <w:num w:numId="28">
    <w:abstractNumId w:val="17"/>
  </w:num>
  <w:num w:numId="29">
    <w:abstractNumId w:val="19"/>
  </w:num>
  <w:num w:numId="30">
    <w:abstractNumId w:val="10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7A739D"/>
    <w:rsid w:val="00003BA0"/>
    <w:rsid w:val="00077757"/>
    <w:rsid w:val="000B0B72"/>
    <w:rsid w:val="00112783"/>
    <w:rsid w:val="00150E12"/>
    <w:rsid w:val="00156DA1"/>
    <w:rsid w:val="00162DF3"/>
    <w:rsid w:val="001E0107"/>
    <w:rsid w:val="001F5223"/>
    <w:rsid w:val="00214E7E"/>
    <w:rsid w:val="00244513"/>
    <w:rsid w:val="002B2DED"/>
    <w:rsid w:val="002F0295"/>
    <w:rsid w:val="00395767"/>
    <w:rsid w:val="003C4C80"/>
    <w:rsid w:val="003D72BE"/>
    <w:rsid w:val="00404BBD"/>
    <w:rsid w:val="0046527F"/>
    <w:rsid w:val="0046531D"/>
    <w:rsid w:val="00493820"/>
    <w:rsid w:val="00496AD9"/>
    <w:rsid w:val="004D2683"/>
    <w:rsid w:val="004D2F2E"/>
    <w:rsid w:val="00510C2E"/>
    <w:rsid w:val="0054060A"/>
    <w:rsid w:val="0055363D"/>
    <w:rsid w:val="005E7C80"/>
    <w:rsid w:val="005F6666"/>
    <w:rsid w:val="00630358"/>
    <w:rsid w:val="00655DF9"/>
    <w:rsid w:val="006D333F"/>
    <w:rsid w:val="006D452A"/>
    <w:rsid w:val="006F5A13"/>
    <w:rsid w:val="00734A60"/>
    <w:rsid w:val="00735DD6"/>
    <w:rsid w:val="007951FC"/>
    <w:rsid w:val="007A739D"/>
    <w:rsid w:val="007B2C6B"/>
    <w:rsid w:val="007E238D"/>
    <w:rsid w:val="007F0554"/>
    <w:rsid w:val="007F21C0"/>
    <w:rsid w:val="007F6C43"/>
    <w:rsid w:val="0082330F"/>
    <w:rsid w:val="00824A9E"/>
    <w:rsid w:val="00844587"/>
    <w:rsid w:val="008D581C"/>
    <w:rsid w:val="008E2D8F"/>
    <w:rsid w:val="008F32D4"/>
    <w:rsid w:val="008F5AA8"/>
    <w:rsid w:val="00925E7D"/>
    <w:rsid w:val="00927E6A"/>
    <w:rsid w:val="00937A52"/>
    <w:rsid w:val="009401C7"/>
    <w:rsid w:val="009645F8"/>
    <w:rsid w:val="0097400B"/>
    <w:rsid w:val="009865CE"/>
    <w:rsid w:val="0099351D"/>
    <w:rsid w:val="009A227F"/>
    <w:rsid w:val="009A2A2D"/>
    <w:rsid w:val="009A399E"/>
    <w:rsid w:val="009B2F01"/>
    <w:rsid w:val="00A12758"/>
    <w:rsid w:val="00A2297C"/>
    <w:rsid w:val="00A22B0E"/>
    <w:rsid w:val="00A740CA"/>
    <w:rsid w:val="00A76E75"/>
    <w:rsid w:val="00AC73C5"/>
    <w:rsid w:val="00AE38F6"/>
    <w:rsid w:val="00B21FF1"/>
    <w:rsid w:val="00B36D9E"/>
    <w:rsid w:val="00B87DDF"/>
    <w:rsid w:val="00B94741"/>
    <w:rsid w:val="00BB2922"/>
    <w:rsid w:val="00BC0639"/>
    <w:rsid w:val="00C128D1"/>
    <w:rsid w:val="00C47082"/>
    <w:rsid w:val="00C51723"/>
    <w:rsid w:val="00CA126B"/>
    <w:rsid w:val="00CB4C3C"/>
    <w:rsid w:val="00CD05CF"/>
    <w:rsid w:val="00CF2FB8"/>
    <w:rsid w:val="00D05A19"/>
    <w:rsid w:val="00D1580D"/>
    <w:rsid w:val="00D67916"/>
    <w:rsid w:val="00D72102"/>
    <w:rsid w:val="00D958AD"/>
    <w:rsid w:val="00DA3B15"/>
    <w:rsid w:val="00DA5C32"/>
    <w:rsid w:val="00DB7A00"/>
    <w:rsid w:val="00DB7A9D"/>
    <w:rsid w:val="00DD5E28"/>
    <w:rsid w:val="00DF00EA"/>
    <w:rsid w:val="00E1357E"/>
    <w:rsid w:val="00E30945"/>
    <w:rsid w:val="00EA62B8"/>
    <w:rsid w:val="00EE0900"/>
    <w:rsid w:val="00F04A94"/>
    <w:rsid w:val="00F10E5F"/>
    <w:rsid w:val="00F261BD"/>
    <w:rsid w:val="00F518B8"/>
    <w:rsid w:val="00FB7A04"/>
    <w:rsid w:val="00FF20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28B6C9"/>
  <w15:docId w15:val="{37760626-C706-4ECE-AC94-62A0082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s Gothic MT" w:eastAsia="Times New Roman" w:hAnsi="News Gothic M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02D"/>
    <w:rPr>
      <w:sz w:val="24"/>
      <w:szCs w:val="24"/>
    </w:rPr>
  </w:style>
  <w:style w:type="paragraph" w:styleId="Titre1">
    <w:name w:val="heading 1"/>
    <w:basedOn w:val="Normal"/>
    <w:link w:val="Titre1Car"/>
    <w:qFormat/>
    <w:pPr>
      <w:spacing w:line="360" w:lineRule="auto"/>
      <w:jc w:val="center"/>
      <w:outlineLvl w:val="0"/>
    </w:pPr>
    <w:rPr>
      <w:bCs/>
      <w:color w:val="FFFFFF"/>
      <w:sz w:val="26"/>
      <w:szCs w:val="32"/>
    </w:rPr>
  </w:style>
  <w:style w:type="paragraph" w:styleId="Titre2">
    <w:name w:val="heading 2"/>
    <w:basedOn w:val="Normal"/>
    <w:link w:val="Titre2Car"/>
    <w:unhideWhenUsed/>
    <w:qFormat/>
    <w:pPr>
      <w:jc w:val="center"/>
      <w:outlineLvl w:val="1"/>
    </w:pPr>
    <w:rPr>
      <w:bCs/>
      <w:color w:val="FFFFFF"/>
      <w:sz w:val="22"/>
      <w:szCs w:val="26"/>
    </w:rPr>
  </w:style>
  <w:style w:type="paragraph" w:styleId="Titre3">
    <w:name w:val="heading 3"/>
    <w:basedOn w:val="Normal"/>
    <w:link w:val="Titre3Car"/>
    <w:semiHidden/>
    <w:unhideWhenUsed/>
    <w:qFormat/>
    <w:pPr>
      <w:jc w:val="center"/>
      <w:outlineLvl w:val="2"/>
    </w:pPr>
    <w:rPr>
      <w:rFonts w:ascii="Rockwell Extra Bold" w:hAnsi="Rockwell Extra Bold"/>
      <w:bCs/>
      <w:smallCaps/>
      <w:color w:val="1BB35D"/>
      <w:spacing w:val="2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semiHidden/>
  </w:style>
  <w:style w:type="paragraph" w:styleId="Pieddepage">
    <w:name w:val="footer"/>
    <w:basedOn w:val="Normal"/>
    <w:link w:val="PieddepageCar"/>
    <w:semiHidden/>
    <w:unhideWhenUsed/>
    <w:pPr>
      <w:jc w:val="center"/>
    </w:pPr>
    <w:rPr>
      <w:color w:val="441700"/>
      <w:sz w:val="18"/>
    </w:rPr>
  </w:style>
  <w:style w:type="character" w:customStyle="1" w:styleId="PieddepageCar">
    <w:name w:val="Pied de page Car"/>
    <w:link w:val="Pieddepage"/>
    <w:semiHidden/>
    <w:rPr>
      <w:color w:val="441700"/>
      <w:sz w:val="18"/>
    </w:rPr>
  </w:style>
  <w:style w:type="paragraph" w:styleId="Titre">
    <w:name w:val="Title"/>
    <w:basedOn w:val="Normal"/>
    <w:link w:val="TitreCar"/>
    <w:qFormat/>
    <w:pPr>
      <w:spacing w:line="1200" w:lineRule="exact"/>
      <w:jc w:val="center"/>
    </w:pPr>
    <w:rPr>
      <w:rFonts w:ascii="Rockwell Extra Bold" w:hAnsi="Rockwell Extra Bold"/>
      <w:smallCaps/>
      <w:color w:val="001645"/>
      <w:kern w:val="26"/>
      <w:sz w:val="132"/>
      <w:szCs w:val="52"/>
    </w:rPr>
  </w:style>
  <w:style w:type="character" w:customStyle="1" w:styleId="TitreCar">
    <w:name w:val="Titre Car"/>
    <w:link w:val="Titre"/>
    <w:rPr>
      <w:rFonts w:ascii="Rockwell Extra Bold" w:eastAsia="Times New Roman" w:hAnsi="Rockwell Extra Bold" w:cs="Times New Roman"/>
      <w:smallCaps/>
      <w:color w:val="001645"/>
      <w:kern w:val="26"/>
      <w:sz w:val="132"/>
      <w:szCs w:val="52"/>
    </w:rPr>
  </w:style>
  <w:style w:type="paragraph" w:styleId="Sous-titre">
    <w:name w:val="Subtitle"/>
    <w:basedOn w:val="Normal"/>
    <w:link w:val="Sous-titreCar"/>
    <w:qFormat/>
    <w:pPr>
      <w:numPr>
        <w:ilvl w:val="1"/>
      </w:numPr>
      <w:jc w:val="center"/>
    </w:pPr>
    <w:rPr>
      <w:iCs/>
      <w:caps/>
      <w:color w:val="00676D"/>
      <w:spacing w:val="20"/>
      <w:sz w:val="56"/>
    </w:rPr>
  </w:style>
  <w:style w:type="character" w:customStyle="1" w:styleId="Sous-titreCar">
    <w:name w:val="Sous-titre Car"/>
    <w:link w:val="Sous-titre"/>
    <w:rPr>
      <w:rFonts w:ascii="News Gothic MT" w:eastAsia="Times New Roman" w:hAnsi="News Gothic MT" w:cs="Times New Roman"/>
      <w:iCs/>
      <w:caps/>
      <w:color w:val="00676D"/>
      <w:spacing w:val="20"/>
      <w:sz w:val="56"/>
    </w:rPr>
  </w:style>
  <w:style w:type="character" w:customStyle="1" w:styleId="Titre1Car">
    <w:name w:val="Titre 1 Car"/>
    <w:link w:val="Titre1"/>
    <w:rPr>
      <w:rFonts w:ascii="News Gothic MT" w:eastAsia="Times New Roman" w:hAnsi="News Gothic MT" w:cs="Times New Roman"/>
      <w:bCs/>
      <w:color w:val="FFFFFF"/>
      <w:sz w:val="26"/>
      <w:szCs w:val="32"/>
    </w:rPr>
  </w:style>
  <w:style w:type="character" w:customStyle="1" w:styleId="Titre2Car">
    <w:name w:val="Titre 2 Car"/>
    <w:link w:val="Titre2"/>
    <w:rPr>
      <w:rFonts w:ascii="News Gothic MT" w:eastAsia="Times New Roman" w:hAnsi="News Gothic MT" w:cs="Times New Roman"/>
      <w:bCs/>
      <w:color w:val="FFFFFF"/>
      <w:sz w:val="22"/>
      <w:szCs w:val="26"/>
    </w:rPr>
  </w:style>
  <w:style w:type="character" w:customStyle="1" w:styleId="Titre3Car">
    <w:name w:val="Titre 3 Car"/>
    <w:link w:val="Titre3"/>
    <w:semiHidden/>
    <w:rPr>
      <w:rFonts w:ascii="Rockwell Extra Bold" w:eastAsia="Times New Roman" w:hAnsi="Rockwell Extra Bold" w:cs="Times New Roman"/>
      <w:bCs/>
      <w:smallCaps/>
      <w:color w:val="1BB35D"/>
      <w:spacing w:val="20"/>
      <w:sz w:val="40"/>
    </w:rPr>
  </w:style>
  <w:style w:type="paragraph" w:styleId="Date">
    <w:name w:val="Date"/>
    <w:basedOn w:val="Normal"/>
    <w:link w:val="DateCar"/>
    <w:semiHidden/>
    <w:unhideWhenUsed/>
    <w:pPr>
      <w:jc w:val="center"/>
    </w:pPr>
    <w:rPr>
      <w:rFonts w:ascii="Rockwell Extra Bold" w:hAnsi="Rockwell Extra Bold"/>
      <w:color w:val="FFFFFF"/>
      <w:spacing w:val="20"/>
      <w:sz w:val="76"/>
    </w:rPr>
  </w:style>
  <w:style w:type="character" w:customStyle="1" w:styleId="DateCar">
    <w:name w:val="Date Car"/>
    <w:link w:val="Date"/>
    <w:semiHidden/>
    <w:rPr>
      <w:rFonts w:ascii="Rockwell Extra Bold" w:eastAsia="Times New Roman" w:hAnsi="Rockwell Extra Bold" w:cs="Times New Roman"/>
      <w:color w:val="FFFFFF"/>
      <w:spacing w:val="20"/>
      <w:sz w:val="76"/>
    </w:rPr>
  </w:style>
  <w:style w:type="paragraph" w:customStyle="1" w:styleId="Exclamation">
    <w:name w:val="Exclamation"/>
    <w:basedOn w:val="Normal"/>
    <w:qFormat/>
    <w:pPr>
      <w:spacing w:line="4400" w:lineRule="exact"/>
      <w:jc w:val="center"/>
    </w:pPr>
    <w:rPr>
      <w:rFonts w:ascii="Rockwell" w:hAnsi="Rockwell" w:cs="Rockwell"/>
      <w:b/>
      <w:color w:val="FFFFFF"/>
      <w:sz w:val="492"/>
    </w:rPr>
  </w:style>
  <w:style w:type="paragraph" w:styleId="Paragraphedeliste">
    <w:name w:val="List Paragraph"/>
    <w:basedOn w:val="Normal"/>
    <w:uiPriority w:val="99"/>
    <w:qFormat/>
    <w:rsid w:val="004D26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734A60"/>
    <w:pPr>
      <w:spacing w:before="100" w:beforeAutospacing="1" w:after="100" w:afterAutospacing="1"/>
    </w:pPr>
    <w:rPr>
      <w:rFonts w:ascii="Times New Roman" w:eastAsiaTheme="minorEastAsia" w:hAnsi="Times New Roman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8F32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8F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6AFE5A6-1C49-49CF-A937-3DE77B7018E5@l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hout Poster">
      <a:dk1>
        <a:sysClr val="windowText" lastClr="000000"/>
      </a:dk1>
      <a:lt1>
        <a:sysClr val="window" lastClr="FFFFFF"/>
      </a:lt1>
      <a:dk2>
        <a:srgbClr val="00B4E3"/>
      </a:dk2>
      <a:lt2>
        <a:srgbClr val="1BB35D"/>
      </a:lt2>
      <a:accent1>
        <a:srgbClr val="001645"/>
      </a:accent1>
      <a:accent2>
        <a:srgbClr val="441700"/>
      </a:accent2>
      <a:accent3>
        <a:srgbClr val="00676D"/>
      </a:accent3>
      <a:accent4>
        <a:srgbClr val="CAB30A"/>
      </a:accent4>
      <a:accent5>
        <a:srgbClr val="BB0F2B"/>
      </a:accent5>
      <a:accent6>
        <a:srgbClr val="A49660"/>
      </a:accent6>
      <a:hlink>
        <a:srgbClr val="523B3D"/>
      </a:hlink>
      <a:folHlink>
        <a:srgbClr val="C67E1F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François</dc:creator>
  <cp:keywords/>
  <dc:description/>
  <cp:lastModifiedBy>KAZMIERCZAK Lysiane</cp:lastModifiedBy>
  <cp:revision>11</cp:revision>
  <cp:lastPrinted>2022-10-11T10:50:00Z</cp:lastPrinted>
  <dcterms:created xsi:type="dcterms:W3CDTF">2021-11-30T15:40:00Z</dcterms:created>
  <dcterms:modified xsi:type="dcterms:W3CDTF">2024-12-19T12:24:00Z</dcterms:modified>
  <cp:category/>
</cp:coreProperties>
</file>